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69" w:rsidRPr="00800C69" w:rsidRDefault="00800C69" w:rsidP="00800C69">
      <w:pPr>
        <w:spacing w:after="0" w:line="240" w:lineRule="auto"/>
        <w:jc w:val="center"/>
        <w:rPr>
          <w:rFonts w:ascii="Times New Roman" w:eastAsia="Times New Roman" w:hAnsi="Times New Roman" w:cs="Times New Roman"/>
          <w:b/>
          <w:sz w:val="36"/>
          <w:szCs w:val="36"/>
          <w:u w:val="single"/>
        </w:rPr>
      </w:pPr>
      <w:r w:rsidRPr="00800C69">
        <w:rPr>
          <w:rFonts w:ascii="Times New Roman" w:eastAsia="Times New Roman" w:hAnsi="Times New Roman" w:cs="Times New Roman"/>
          <w:b/>
          <w:sz w:val="36"/>
          <w:szCs w:val="36"/>
          <w:u w:val="single"/>
        </w:rPr>
        <w:t xml:space="preserve">IAA </w:t>
      </w:r>
      <w:r w:rsidR="00FC204F">
        <w:rPr>
          <w:rFonts w:ascii="Times New Roman" w:eastAsia="Times New Roman" w:hAnsi="Times New Roman" w:cs="Times New Roman"/>
          <w:b/>
          <w:sz w:val="36"/>
          <w:szCs w:val="36"/>
          <w:u w:val="single"/>
        </w:rPr>
        <w:t>Internship Search Self-</w:t>
      </w:r>
      <w:bookmarkStart w:id="0" w:name="_GoBack"/>
      <w:bookmarkEnd w:id="0"/>
      <w:r w:rsidRPr="00800C69">
        <w:rPr>
          <w:rFonts w:ascii="Times New Roman" w:eastAsia="Times New Roman" w:hAnsi="Times New Roman" w:cs="Times New Roman"/>
          <w:b/>
          <w:sz w:val="36"/>
          <w:szCs w:val="36"/>
          <w:u w:val="single"/>
        </w:rPr>
        <w:t>Assessment</w:t>
      </w:r>
    </w:p>
    <w:p w:rsidR="00800C69" w:rsidRPr="00800C69" w:rsidRDefault="00800C69" w:rsidP="00800C69">
      <w:pPr>
        <w:spacing w:after="0" w:line="240" w:lineRule="auto"/>
        <w:jc w:val="center"/>
        <w:rPr>
          <w:rFonts w:ascii="Times New Roman" w:eastAsia="Times New Roman" w:hAnsi="Times New Roman" w:cs="Times New Roman"/>
          <w:b/>
          <w:sz w:val="24"/>
          <w:szCs w:val="24"/>
        </w:rPr>
      </w:pPr>
      <w:r w:rsidRPr="00800C69">
        <w:rPr>
          <w:b/>
          <w:color w:val="FF0000"/>
          <w:sz w:val="24"/>
          <w:szCs w:val="24"/>
        </w:rPr>
        <w:t>Due</w:t>
      </w:r>
      <w:r w:rsidRPr="00800C69">
        <w:rPr>
          <w:b/>
          <w:color w:val="FF0000"/>
          <w:sz w:val="24"/>
          <w:szCs w:val="24"/>
        </w:rPr>
        <w:t xml:space="preserve"> before Spring Break</w:t>
      </w:r>
      <w:r>
        <w:rPr>
          <w:b/>
          <w:color w:val="000000"/>
          <w:sz w:val="24"/>
          <w:szCs w:val="24"/>
        </w:rPr>
        <w:t>. Email completed assessment to your A</w:t>
      </w:r>
      <w:r w:rsidRPr="00800C69">
        <w:rPr>
          <w:b/>
          <w:color w:val="000000"/>
          <w:sz w:val="24"/>
          <w:szCs w:val="24"/>
        </w:rPr>
        <w:t>cademic advisor</w:t>
      </w:r>
    </w:p>
    <w:p w:rsidR="00800C69" w:rsidRPr="00800C69" w:rsidRDefault="00800C69" w:rsidP="00800C69">
      <w:pPr>
        <w:spacing w:after="0" w:line="240" w:lineRule="auto"/>
        <w:jc w:val="center"/>
        <w:rPr>
          <w:color w:val="000000"/>
          <w:sz w:val="24"/>
          <w:szCs w:val="24"/>
        </w:rPr>
      </w:pPr>
      <w:r w:rsidRPr="00800C69">
        <w:rPr>
          <w:color w:val="000000"/>
          <w:sz w:val="24"/>
          <w:szCs w:val="24"/>
        </w:rPr>
        <w:t xml:space="preserve">10 </w:t>
      </w:r>
      <w:r w:rsidRPr="00800C69">
        <w:rPr>
          <w:color w:val="000000"/>
          <w:sz w:val="24"/>
          <w:szCs w:val="24"/>
        </w:rPr>
        <w:t xml:space="preserve">Points </w:t>
      </w:r>
      <w:r w:rsidRPr="00800C69">
        <w:rPr>
          <w:color w:val="000000"/>
          <w:sz w:val="24"/>
          <w:szCs w:val="24"/>
        </w:rPr>
        <w:t>(applied toward your grade in INAG 288)</w:t>
      </w:r>
    </w:p>
    <w:p w:rsidR="00800C69" w:rsidRDefault="00800C69" w:rsidP="00800C69">
      <w:pPr>
        <w:spacing w:after="0" w:line="240" w:lineRule="auto"/>
        <w:jc w:val="center"/>
        <w:rPr>
          <w:rFonts w:ascii="Times New Roman" w:eastAsia="Times New Roman" w:hAnsi="Times New Roman" w:cs="Times New Roman"/>
          <w:sz w:val="24"/>
          <w:szCs w:val="24"/>
        </w:rPr>
      </w:pPr>
    </w:p>
    <w:p w:rsidR="00800C69" w:rsidRDefault="00800C69" w:rsidP="00800C69">
      <w:pPr>
        <w:spacing w:after="0" w:line="240" w:lineRule="auto"/>
        <w:rPr>
          <w:rFonts w:ascii="Times New Roman" w:eastAsia="Times New Roman" w:hAnsi="Times New Roman" w:cs="Times New Roman"/>
          <w:sz w:val="24"/>
          <w:szCs w:val="24"/>
        </w:rPr>
      </w:pPr>
      <w:r>
        <w:rPr>
          <w:color w:val="000000"/>
          <w:sz w:val="24"/>
          <w:szCs w:val="24"/>
        </w:rPr>
        <w:t>Your internship is a key component of your hands-on education. It provides you with solid, resume-building professional experiences; helps you develop new skills; gives you insights into potential careers; and builds your professional networks.</w:t>
      </w:r>
    </w:p>
    <w:p w:rsidR="00800C69" w:rsidRDefault="00800C69" w:rsidP="00800C69">
      <w:pPr>
        <w:spacing w:after="0" w:line="240" w:lineRule="auto"/>
        <w:rPr>
          <w:rFonts w:ascii="Times New Roman" w:eastAsia="Times New Roman" w:hAnsi="Times New Roman" w:cs="Times New Roman"/>
          <w:sz w:val="24"/>
          <w:szCs w:val="24"/>
        </w:rPr>
      </w:pPr>
    </w:p>
    <w:p w:rsidR="00800C69" w:rsidRDefault="00800C69" w:rsidP="00800C69">
      <w:pPr>
        <w:spacing w:after="0" w:line="240" w:lineRule="auto"/>
        <w:rPr>
          <w:rFonts w:ascii="Times New Roman" w:eastAsia="Times New Roman" w:hAnsi="Times New Roman" w:cs="Times New Roman"/>
          <w:sz w:val="24"/>
          <w:szCs w:val="24"/>
        </w:rPr>
      </w:pPr>
      <w:r>
        <w:rPr>
          <w:color w:val="000000"/>
          <w:sz w:val="24"/>
          <w:szCs w:val="24"/>
        </w:rPr>
        <w:t>To help you narrow your internship search and determine the best fit for you, please complete this internship search self-assessment.  As you complete this guide, be honest with yourself, but remain open to possibilities.  You will share this completed sheet with your academic advisor and use it to help discuss the internship goals that you and your internship supervisor will eventually agree upon.</w:t>
      </w:r>
    </w:p>
    <w:p w:rsidR="00800C69" w:rsidRDefault="00800C69" w:rsidP="00800C69">
      <w:pPr>
        <w:spacing w:after="0" w:line="240" w:lineRule="auto"/>
        <w:rPr>
          <w:rFonts w:ascii="Times New Roman" w:eastAsia="Times New Roman" w:hAnsi="Times New Roman" w:cs="Times New Roman"/>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4834"/>
      </w:tblGrid>
      <w:tr w:rsidR="00800C69" w:rsidTr="00800C69">
        <w:tc>
          <w:tcPr>
            <w:tcW w:w="962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00C69" w:rsidRDefault="00800C69" w:rsidP="004B56B8">
            <w:pPr>
              <w:rPr>
                <w:rFonts w:ascii="Times New Roman" w:eastAsia="Times New Roman" w:hAnsi="Times New Roman" w:cs="Times New Roman"/>
              </w:rPr>
            </w:pPr>
          </w:p>
          <w:p w:rsidR="00800C69" w:rsidRDefault="00800C69" w:rsidP="004B56B8">
            <w:pPr>
              <w:rPr>
                <w:rFonts w:ascii="Times New Roman" w:eastAsia="Times New Roman" w:hAnsi="Times New Roman" w:cs="Times New Roman"/>
              </w:rPr>
            </w:pPr>
            <w:r>
              <w:rPr>
                <w:b/>
                <w:color w:val="000000"/>
              </w:rPr>
              <w:t>Internship Goals</w:t>
            </w: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Technical (Hard)  Skills</w:t>
            </w:r>
          </w:p>
          <w:p w:rsidR="00800C69" w:rsidRDefault="00800C69" w:rsidP="004B56B8">
            <w:pPr>
              <w:rPr>
                <w:rFonts w:ascii="Times New Roman" w:eastAsia="Times New Roman" w:hAnsi="Times New Roman" w:cs="Times New Roman"/>
              </w:rPr>
            </w:pPr>
            <w:r>
              <w:rPr>
                <w:i/>
                <w:color w:val="000000"/>
                <w:sz w:val="20"/>
                <w:szCs w:val="20"/>
              </w:rPr>
              <w:t>Be specific as to what skills you hope to learn or hone.  For example: operate or use certain equipment or software; apply fertilizers or pesticides; promote via social media; budget using a spreadsheet; identify diseases or insect problems; manage irrigation;  design something using drone technology, etc.</w:t>
            </w:r>
          </w:p>
          <w:p w:rsidR="00800C69" w:rsidRDefault="00800C69" w:rsidP="004B56B8">
            <w:pPr>
              <w:rPr>
                <w:rFonts w:ascii="Times New Roman" w:eastAsia="Times New Roman" w:hAnsi="Times New Roman" w:cs="Times New Roman"/>
              </w:rPr>
            </w:pPr>
          </w:p>
          <w:p w:rsidR="00800C69" w:rsidRDefault="00800C69" w:rsidP="004B56B8">
            <w:pPr>
              <w:rPr>
                <w:rFonts w:ascii="Times New Roman" w:eastAsia="Times New Roman" w:hAnsi="Times New Roman" w:cs="Times New Roman"/>
              </w:rPr>
            </w:pPr>
            <w:r>
              <w:rPr>
                <w:i/>
                <w:color w:val="000000"/>
                <w:sz w:val="20"/>
                <w:szCs w:val="20"/>
              </w:rPr>
              <w:t xml:space="preserve">What hard skills do you want to attain or develop? </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Interpersonal (Soft) Skills</w:t>
            </w:r>
          </w:p>
          <w:p w:rsidR="00800C69" w:rsidRDefault="00800C69" w:rsidP="004B56B8">
            <w:pPr>
              <w:rPr>
                <w:rFonts w:ascii="Times New Roman" w:eastAsia="Times New Roman" w:hAnsi="Times New Roman" w:cs="Times New Roman"/>
              </w:rPr>
            </w:pPr>
            <w:r>
              <w:rPr>
                <w:i/>
                <w:color w:val="000000"/>
                <w:sz w:val="20"/>
                <w:szCs w:val="20"/>
              </w:rPr>
              <w:t>Improving your communication skills and professionalism is just as important as developing technical skills.  You can accomplish this by showing up on time every day, managing a project, training  someone, handling face-to-face sales, working with customers, giving a presentation, writing an article or blog post, completing a report or maintaining appropriate records.  </w:t>
            </w:r>
          </w:p>
          <w:p w:rsidR="00800C69" w:rsidRDefault="00800C69" w:rsidP="004B56B8">
            <w:pPr>
              <w:rPr>
                <w:rFonts w:ascii="Times New Roman" w:eastAsia="Times New Roman" w:hAnsi="Times New Roman" w:cs="Times New Roman"/>
              </w:rPr>
            </w:pPr>
            <w:r>
              <w:rPr>
                <w:i/>
                <w:color w:val="000000"/>
                <w:sz w:val="20"/>
                <w:szCs w:val="20"/>
              </w:rPr>
              <w:t>What soft skills do you hope to develop?</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Background Knowledge</w:t>
            </w:r>
          </w:p>
          <w:p w:rsidR="00800C69" w:rsidRDefault="00800C69" w:rsidP="004B56B8">
            <w:pPr>
              <w:rPr>
                <w:rFonts w:ascii="Times New Roman" w:eastAsia="Times New Roman" w:hAnsi="Times New Roman" w:cs="Times New Roman"/>
              </w:rPr>
            </w:pPr>
            <w:r>
              <w:rPr>
                <w:i/>
                <w:color w:val="222222"/>
                <w:sz w:val="20"/>
                <w:szCs w:val="20"/>
                <w:highlight w:val="white"/>
              </w:rPr>
              <w:lastRenderedPageBreak/>
              <w:t xml:space="preserve">We recommend that interns gain substantial knowledge about their particular industry and how businesses or nonprofits operate. Consider the variables that go into an operation: different employee functions, roles of teams/crews, how the business generates income, and drivers of success. </w:t>
            </w:r>
          </w:p>
          <w:p w:rsidR="00800C69" w:rsidRDefault="00800C69" w:rsidP="004B56B8">
            <w:pPr>
              <w:rPr>
                <w:rFonts w:ascii="Times New Roman" w:eastAsia="Times New Roman" w:hAnsi="Times New Roman" w:cs="Times New Roman"/>
              </w:rPr>
            </w:pPr>
          </w:p>
          <w:p w:rsidR="00800C69" w:rsidRDefault="00800C69" w:rsidP="004B56B8">
            <w:pPr>
              <w:rPr>
                <w:rFonts w:ascii="Times New Roman" w:eastAsia="Times New Roman" w:hAnsi="Times New Roman" w:cs="Times New Roman"/>
              </w:rPr>
            </w:pPr>
            <w:r>
              <w:rPr>
                <w:i/>
                <w:color w:val="222222"/>
                <w:sz w:val="20"/>
                <w:szCs w:val="20"/>
                <w:highlight w:val="white"/>
              </w:rPr>
              <w:t>What background knowledge do you hope to gain?</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Professional Connections</w:t>
            </w:r>
          </w:p>
          <w:p w:rsidR="00800C69" w:rsidRDefault="00800C69" w:rsidP="004B56B8">
            <w:pPr>
              <w:rPr>
                <w:rFonts w:ascii="Times New Roman" w:eastAsia="Times New Roman" w:hAnsi="Times New Roman" w:cs="Times New Roman"/>
              </w:rPr>
            </w:pPr>
            <w:r>
              <w:rPr>
                <w:i/>
                <w:color w:val="000000"/>
                <w:sz w:val="20"/>
                <w:szCs w:val="20"/>
              </w:rPr>
              <w:t xml:space="preserve">Internships are the ideal time to begin creating your professional networks, building relationships, and finding industry mentors.  Your networks can include other students, entrepreneurs, technical specialists, etc. </w:t>
            </w:r>
          </w:p>
          <w:p w:rsidR="00800C69" w:rsidRDefault="00800C69" w:rsidP="004B56B8">
            <w:pPr>
              <w:rPr>
                <w:rFonts w:ascii="Times New Roman" w:eastAsia="Times New Roman" w:hAnsi="Times New Roman" w:cs="Times New Roman"/>
              </w:rPr>
            </w:pPr>
            <w:r>
              <w:rPr>
                <w:i/>
                <w:color w:val="000000"/>
                <w:sz w:val="20"/>
                <w:szCs w:val="20"/>
              </w:rPr>
              <w:t>What professional connections do you hope to make?</w:t>
            </w:r>
            <w:r>
              <w:rPr>
                <w:color w:val="000000"/>
              </w:rPr>
              <w:t xml:space="preserve"> </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962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Internship Considerations</w:t>
            </w: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 xml:space="preserve">Industry </w:t>
            </w:r>
          </w:p>
          <w:p w:rsidR="00800C69" w:rsidRDefault="00800C69" w:rsidP="004B56B8">
            <w:pPr>
              <w:rPr>
                <w:rFonts w:ascii="Times New Roman" w:eastAsia="Times New Roman" w:hAnsi="Times New Roman" w:cs="Times New Roman"/>
              </w:rPr>
            </w:pPr>
            <w:r>
              <w:rPr>
                <w:i/>
                <w:color w:val="000000"/>
                <w:sz w:val="20"/>
                <w:szCs w:val="20"/>
              </w:rPr>
              <w:t>Golf course, landscape company, research lab, veterinarian office, equine facility, organic farm, farmers market, nursery, seed company, etc.</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Geographic Location</w:t>
            </w:r>
          </w:p>
          <w:p w:rsidR="00800C69" w:rsidRDefault="00800C69" w:rsidP="004B56B8">
            <w:pPr>
              <w:rPr>
                <w:rFonts w:ascii="Times New Roman" w:eastAsia="Times New Roman" w:hAnsi="Times New Roman" w:cs="Times New Roman"/>
              </w:rPr>
            </w:pPr>
            <w:r>
              <w:rPr>
                <w:i/>
                <w:color w:val="000000"/>
                <w:sz w:val="20"/>
                <w:szCs w:val="20"/>
              </w:rPr>
              <w:t>Where will you be living this summer? Do you have transportation? Are you willing to live in another location? Will you need to have housing provided? What other practical considerations are important to you?</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Work Setting</w:t>
            </w:r>
          </w:p>
          <w:p w:rsidR="00800C69" w:rsidRDefault="00800C69" w:rsidP="004B56B8">
            <w:pPr>
              <w:rPr>
                <w:rFonts w:ascii="Times New Roman" w:eastAsia="Times New Roman" w:hAnsi="Times New Roman" w:cs="Times New Roman"/>
              </w:rPr>
            </w:pPr>
            <w:r>
              <w:rPr>
                <w:i/>
                <w:color w:val="000000"/>
                <w:sz w:val="20"/>
                <w:szCs w:val="20"/>
              </w:rPr>
              <w:t>Do you want to work outside most of the time or indoors? Do you prefer an office type setting? Are you willing to travel to various locations or drive to different sites?</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r w:rsidR="00800C69" w:rsidTr="00800C69">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r>
              <w:rPr>
                <w:b/>
                <w:color w:val="000000"/>
              </w:rPr>
              <w:t>Work Style</w:t>
            </w:r>
          </w:p>
          <w:p w:rsidR="00800C69" w:rsidRDefault="00800C69" w:rsidP="004B56B8">
            <w:pPr>
              <w:rPr>
                <w:rFonts w:ascii="Times New Roman" w:eastAsia="Times New Roman" w:hAnsi="Times New Roman" w:cs="Times New Roman"/>
              </w:rPr>
            </w:pPr>
            <w:r>
              <w:rPr>
                <w:i/>
                <w:color w:val="000000"/>
                <w:sz w:val="20"/>
                <w:szCs w:val="20"/>
              </w:rPr>
              <w:t xml:space="preserve">Do you prefer to work as part of a team or independently? Do you prefer to have a set list of chores to follow each day, or determine what needs to be done on your own? Do you like to show up early to organize </w:t>
            </w:r>
            <w:r>
              <w:rPr>
                <w:i/>
                <w:color w:val="000000"/>
                <w:sz w:val="20"/>
                <w:szCs w:val="20"/>
              </w:rPr>
              <w:lastRenderedPageBreak/>
              <w:t>your thoughts and work, or do you prefer to just walk in and go?</w:t>
            </w:r>
          </w:p>
        </w:tc>
        <w:tc>
          <w:tcPr>
            <w:tcW w:w="4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69" w:rsidRDefault="00800C69" w:rsidP="004B56B8">
            <w:pPr>
              <w:rPr>
                <w:rFonts w:ascii="Times New Roman" w:eastAsia="Times New Roman" w:hAnsi="Times New Roman" w:cs="Times New Roman"/>
              </w:rPr>
            </w:pPr>
          </w:p>
        </w:tc>
      </w:tr>
    </w:tbl>
    <w:p w:rsidR="0011552A" w:rsidRPr="00800C69" w:rsidRDefault="00800C69" w:rsidP="00800C6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1" w:name="_heading=h.1y810tw" w:colFirst="0" w:colLast="0"/>
      <w:bookmarkEnd w:id="1"/>
    </w:p>
    <w:sectPr w:rsidR="0011552A" w:rsidRPr="0080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63"/>
    <w:rsid w:val="0011552A"/>
    <w:rsid w:val="00800C69"/>
    <w:rsid w:val="00A92663"/>
    <w:rsid w:val="00FC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0D81"/>
  <w15:chartTrackingRefBased/>
  <w15:docId w15:val="{3F729F9B-E202-4A2B-A9E3-DC8C0970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C6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A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5084">
      <w:bodyDiv w:val="1"/>
      <w:marLeft w:val="0"/>
      <w:marRight w:val="0"/>
      <w:marTop w:val="0"/>
      <w:marBottom w:val="0"/>
      <w:divBdr>
        <w:top w:val="none" w:sz="0" w:space="0" w:color="auto"/>
        <w:left w:val="none" w:sz="0" w:space="0" w:color="auto"/>
        <w:bottom w:val="none" w:sz="0" w:space="0" w:color="auto"/>
        <w:right w:val="none" w:sz="0" w:space="0" w:color="auto"/>
      </w:divBdr>
      <w:divsChild>
        <w:div w:id="210032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0983">
              <w:marLeft w:val="0"/>
              <w:marRight w:val="0"/>
              <w:marTop w:val="0"/>
              <w:marBottom w:val="0"/>
              <w:divBdr>
                <w:top w:val="none" w:sz="0" w:space="0" w:color="auto"/>
                <w:left w:val="none" w:sz="0" w:space="0" w:color="auto"/>
                <w:bottom w:val="none" w:sz="0" w:space="0" w:color="auto"/>
                <w:right w:val="none" w:sz="0" w:space="0" w:color="auto"/>
              </w:divBdr>
              <w:divsChild>
                <w:div w:id="465245679">
                  <w:marLeft w:val="0"/>
                  <w:marRight w:val="0"/>
                  <w:marTop w:val="0"/>
                  <w:marBottom w:val="0"/>
                  <w:divBdr>
                    <w:top w:val="none" w:sz="0" w:space="0" w:color="auto"/>
                    <w:left w:val="none" w:sz="0" w:space="0" w:color="auto"/>
                    <w:bottom w:val="none" w:sz="0" w:space="0" w:color="auto"/>
                    <w:right w:val="none" w:sz="0" w:space="0" w:color="auto"/>
                  </w:divBdr>
                  <w:divsChild>
                    <w:div w:id="1427383533">
                      <w:marLeft w:val="0"/>
                      <w:marRight w:val="0"/>
                      <w:marTop w:val="0"/>
                      <w:marBottom w:val="0"/>
                      <w:divBdr>
                        <w:top w:val="none" w:sz="0" w:space="0" w:color="auto"/>
                        <w:left w:val="none" w:sz="0" w:space="0" w:color="auto"/>
                        <w:bottom w:val="none" w:sz="0" w:space="0" w:color="auto"/>
                        <w:right w:val="none" w:sz="0" w:space="0" w:color="auto"/>
                      </w:divBdr>
                      <w:divsChild>
                        <w:div w:id="7163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616948">
              <w:marLeft w:val="0"/>
              <w:marRight w:val="0"/>
              <w:marTop w:val="0"/>
              <w:marBottom w:val="0"/>
              <w:divBdr>
                <w:top w:val="none" w:sz="0" w:space="0" w:color="auto"/>
                <w:left w:val="none" w:sz="0" w:space="0" w:color="auto"/>
                <w:bottom w:val="none" w:sz="0" w:space="0" w:color="auto"/>
                <w:right w:val="none" w:sz="0" w:space="0" w:color="auto"/>
              </w:divBdr>
              <w:divsChild>
                <w:div w:id="150876208">
                  <w:marLeft w:val="0"/>
                  <w:marRight w:val="0"/>
                  <w:marTop w:val="0"/>
                  <w:marBottom w:val="0"/>
                  <w:divBdr>
                    <w:top w:val="none" w:sz="0" w:space="0" w:color="auto"/>
                    <w:left w:val="none" w:sz="0" w:space="0" w:color="auto"/>
                    <w:bottom w:val="none" w:sz="0" w:space="0" w:color="auto"/>
                    <w:right w:val="none" w:sz="0" w:space="0" w:color="auto"/>
                  </w:divBdr>
                </w:div>
                <w:div w:id="716928872">
                  <w:marLeft w:val="0"/>
                  <w:marRight w:val="0"/>
                  <w:marTop w:val="0"/>
                  <w:marBottom w:val="0"/>
                  <w:divBdr>
                    <w:top w:val="none" w:sz="0" w:space="0" w:color="auto"/>
                    <w:left w:val="none" w:sz="0" w:space="0" w:color="auto"/>
                    <w:bottom w:val="none" w:sz="0" w:space="0" w:color="auto"/>
                    <w:right w:val="none" w:sz="0" w:space="0" w:color="auto"/>
                  </w:divBdr>
                </w:div>
                <w:div w:id="1933775798">
                  <w:marLeft w:val="0"/>
                  <w:marRight w:val="0"/>
                  <w:marTop w:val="0"/>
                  <w:marBottom w:val="0"/>
                  <w:divBdr>
                    <w:top w:val="none" w:sz="0" w:space="0" w:color="auto"/>
                    <w:left w:val="none" w:sz="0" w:space="0" w:color="auto"/>
                    <w:bottom w:val="none" w:sz="0" w:space="0" w:color="auto"/>
                    <w:right w:val="none" w:sz="0" w:space="0" w:color="auto"/>
                  </w:divBdr>
                </w:div>
                <w:div w:id="1130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dc:creator>
  <cp:keywords/>
  <dc:description/>
  <cp:lastModifiedBy>Glori</cp:lastModifiedBy>
  <cp:revision>2</cp:revision>
  <dcterms:created xsi:type="dcterms:W3CDTF">2021-02-15T16:52:00Z</dcterms:created>
  <dcterms:modified xsi:type="dcterms:W3CDTF">2021-02-15T18:59:00Z</dcterms:modified>
</cp:coreProperties>
</file>